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3A" w:rsidRDefault="0026523A" w:rsidP="0026523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035D1">
        <w:rPr>
          <w:rFonts w:ascii="Times New Roman" w:hAnsi="Times New Roman"/>
          <w:b/>
          <w:sz w:val="28"/>
          <w:szCs w:val="28"/>
        </w:rPr>
        <w:t>Provisional Agenda</w:t>
      </w:r>
    </w:p>
    <w:p w:rsidR="0026523A" w:rsidRDefault="0026523A" w:rsidP="0026523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6523A" w:rsidRPr="005035D1" w:rsidRDefault="0026523A" w:rsidP="0026523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035D1">
        <w:rPr>
          <w:rFonts w:ascii="Times New Roman" w:hAnsi="Times New Roman"/>
          <w:b/>
          <w:sz w:val="28"/>
          <w:szCs w:val="28"/>
        </w:rPr>
        <w:t xml:space="preserve">The </w:t>
      </w:r>
      <w:r>
        <w:rPr>
          <w:rFonts w:ascii="Times New Roman" w:hAnsi="Times New Roman"/>
          <w:b/>
          <w:sz w:val="28"/>
          <w:szCs w:val="28"/>
        </w:rPr>
        <w:t>2nd</w:t>
      </w:r>
      <w:r w:rsidRPr="005035D1">
        <w:rPr>
          <w:rFonts w:ascii="Times New Roman" w:hAnsi="Times New Roman"/>
          <w:b/>
          <w:sz w:val="28"/>
          <w:szCs w:val="28"/>
        </w:rPr>
        <w:t xml:space="preserve"> High Council Meeting of D-8 Technology Transfer</w:t>
      </w:r>
    </w:p>
    <w:p w:rsidR="0026523A" w:rsidRPr="005035D1" w:rsidRDefault="0026523A" w:rsidP="0026523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Pr="005035D1">
        <w:rPr>
          <w:rFonts w:ascii="Times New Roman" w:hAnsi="Times New Roman"/>
          <w:b/>
          <w:sz w:val="28"/>
          <w:szCs w:val="28"/>
        </w:rPr>
        <w:t>nd Exchange Network (TTEN)</w:t>
      </w:r>
    </w:p>
    <w:p w:rsidR="0026523A" w:rsidRPr="005035D1" w:rsidRDefault="0026523A" w:rsidP="0026523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5035D1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10</w:t>
      </w:r>
      <w:r w:rsidRPr="005035D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December,</w:t>
      </w:r>
      <w:r w:rsidRPr="005035D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4</w:t>
      </w:r>
      <w:r w:rsidRPr="005035D1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Abuja</w:t>
      </w:r>
      <w:r w:rsidRPr="005035D1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Nigeria</w:t>
      </w:r>
    </w:p>
    <w:p w:rsidR="0026523A" w:rsidRPr="005035D1" w:rsidRDefault="0026523A" w:rsidP="0026523A">
      <w:pPr>
        <w:pStyle w:val="NoSpacing"/>
        <w:jc w:val="both"/>
        <w:rPr>
          <w:rFonts w:ascii="Times New Roman" w:hAnsi="Times New Roman"/>
        </w:rPr>
      </w:pPr>
    </w:p>
    <w:p w:rsidR="0026523A" w:rsidRPr="005035D1" w:rsidRDefault="0026523A" w:rsidP="0026523A">
      <w:pPr>
        <w:pStyle w:val="NoSpacing"/>
        <w:jc w:val="both"/>
        <w:rPr>
          <w:rFonts w:ascii="Times New Roman" w:hAnsi="Times New Roman"/>
        </w:rPr>
      </w:pPr>
    </w:p>
    <w:p w:rsidR="0026523A" w:rsidRPr="005035D1" w:rsidRDefault="0026523A" w:rsidP="0026523A">
      <w:pPr>
        <w:pStyle w:val="NoSpacing"/>
        <w:jc w:val="both"/>
        <w:rPr>
          <w:rFonts w:ascii="Times New Roman" w:hAnsi="Times New Roman"/>
        </w:rPr>
      </w:pPr>
    </w:p>
    <w:p w:rsidR="0026523A" w:rsidRPr="005035D1" w:rsidRDefault="0026523A" w:rsidP="0026523A">
      <w:pPr>
        <w:pStyle w:val="NoSpacing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</w:rPr>
      </w:pPr>
      <w:r w:rsidRPr="005035D1">
        <w:rPr>
          <w:rFonts w:ascii="Times New Roman" w:hAnsi="Times New Roman"/>
        </w:rPr>
        <w:t>In</w:t>
      </w:r>
      <w:r>
        <w:rPr>
          <w:rFonts w:ascii="Times New Roman" w:hAnsi="Times New Roman"/>
        </w:rPr>
        <w:t>troduction of participants to t</w:t>
      </w:r>
      <w:r w:rsidRPr="005035D1">
        <w:rPr>
          <w:rFonts w:ascii="Times New Roman" w:hAnsi="Times New Roman"/>
        </w:rPr>
        <w:t xml:space="preserve">he </w:t>
      </w:r>
      <w:r>
        <w:rPr>
          <w:rFonts w:ascii="Times New Roman" w:hAnsi="Times New Roman"/>
        </w:rPr>
        <w:t>Second</w:t>
      </w:r>
      <w:r w:rsidRPr="005035D1">
        <w:rPr>
          <w:rFonts w:ascii="Times New Roman" w:hAnsi="Times New Roman"/>
        </w:rPr>
        <w:t xml:space="preserve"> High Council Meeting of D-8 TTEN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>Adoption of the Agenda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>Appointment of Rapporteurs</w:t>
      </w:r>
    </w:p>
    <w:p w:rsidR="0026523A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>
        <w:t>Minutes and Matters Arising from the First High Council Meeting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>
        <w:t>Prospects and Challenges – Experiences of the Focal Points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>Date and Venue of the Next Meeting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>Any Other Business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 xml:space="preserve">Adoption of the </w:t>
      </w:r>
      <w:r>
        <w:t xml:space="preserve"> Final </w:t>
      </w:r>
      <w:r w:rsidRPr="005035D1">
        <w:t>Report</w:t>
      </w:r>
    </w:p>
    <w:p w:rsidR="0026523A" w:rsidRPr="005035D1" w:rsidRDefault="0026523A" w:rsidP="0026523A">
      <w:pPr>
        <w:pStyle w:val="ListParagraph"/>
        <w:numPr>
          <w:ilvl w:val="0"/>
          <w:numId w:val="1"/>
        </w:numPr>
        <w:spacing w:line="480" w:lineRule="auto"/>
        <w:jc w:val="both"/>
      </w:pPr>
      <w:r w:rsidRPr="005035D1">
        <w:t>Closure</w:t>
      </w:r>
    </w:p>
    <w:p w:rsidR="00F409D1" w:rsidRDefault="00F409D1">
      <w:bookmarkStart w:id="0" w:name="_GoBack"/>
      <w:bookmarkEnd w:id="0"/>
    </w:p>
    <w:sectPr w:rsidR="00F409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72F55"/>
    <w:multiLevelType w:val="hybridMultilevel"/>
    <w:tmpl w:val="179AB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3A"/>
    <w:rsid w:val="0026523A"/>
    <w:rsid w:val="00F4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523A"/>
    <w:pPr>
      <w:spacing w:after="0" w:line="240" w:lineRule="auto"/>
    </w:pPr>
    <w:rPr>
      <w:rFonts w:ascii="Baskerville Old Face" w:hAnsi="Baskerville Old Face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52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523A"/>
    <w:pPr>
      <w:spacing w:after="0" w:line="240" w:lineRule="auto"/>
    </w:pPr>
    <w:rPr>
      <w:rFonts w:ascii="Baskerville Old Face" w:hAnsi="Baskerville Old Face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52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Toshiba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kzhasan_bfs@yahoo.com</dc:creator>
  <cp:lastModifiedBy>kzhasan_bfs@yahoo.com</cp:lastModifiedBy>
  <cp:revision>1</cp:revision>
  <dcterms:created xsi:type="dcterms:W3CDTF">2014-12-09T17:40:00Z</dcterms:created>
  <dcterms:modified xsi:type="dcterms:W3CDTF">2014-12-09T17:41:00Z</dcterms:modified>
</cp:coreProperties>
</file>